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25"/>
        <w:tblW w:w="10361" w:type="dxa"/>
        <w:tblInd w:w="108" w:type="dxa"/>
        <w:tblLook w:val="04A0"/>
      </w:tblPr>
      <w:tblGrid>
        <w:gridCol w:w="3724"/>
        <w:gridCol w:w="6637"/>
      </w:tblGrid>
      <w:tr w:rsidR="00BD4A00">
        <w:trPr>
          <w:trHeight w:val="568"/>
        </w:trPr>
        <w:tc>
          <w:tcPr>
            <w:tcW w:w="3724" w:type="dxa"/>
            <w:shd w:val="clear" w:color="auto" w:fill="auto"/>
          </w:tcPr>
          <w:p w:rsidR="00BD4A00" w:rsidRDefault="00BD4A00">
            <w:pPr>
              <w:tabs>
                <w:tab w:val="center" w:pos="1984"/>
              </w:tabs>
              <w:jc w:val="center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object w:dxaOrig="281" w:dyaOrig="264">
                <v:shape id="ole_rId2" o:spid="_x0000_i1025" style="width:24.75pt;height:23.2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PBrush" ShapeID="ole_rId2" DrawAspect="Content" ObjectID="_1615021444" r:id="rId6"/>
              </w:object>
            </w:r>
          </w:p>
          <w:p w:rsidR="00BD4A00" w:rsidRDefault="0028049B">
            <w:pPr>
              <w:tabs>
                <w:tab w:val="center" w:pos="1984"/>
              </w:tabs>
              <w:spacing w:after="0" w:line="240" w:lineRule="auto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Ministero Istruzione, Università e Ricerca</w:t>
            </w:r>
          </w:p>
          <w:p w:rsidR="00BD4A00" w:rsidRDefault="0028049B">
            <w:pPr>
              <w:pStyle w:val="Didascalia"/>
              <w:outlineLvl w:val="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Istituto Comprensivo “Gianni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Rodari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>”</w:t>
            </w:r>
          </w:p>
          <w:p w:rsidR="00BD4A00" w:rsidRDefault="0028049B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Via Carducci, 2 – 20080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Vermezzo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(Mi)</w:t>
            </w:r>
          </w:p>
          <w:p w:rsidR="00BD4A00" w:rsidRDefault="0028049B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tel. 029440960 – fax 0294943097</w:t>
            </w:r>
          </w:p>
          <w:p w:rsidR="00BD4A00" w:rsidRDefault="0028049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Cod. fiscale: 90015620157</w:t>
            </w:r>
          </w:p>
          <w:p w:rsidR="000E5257" w:rsidRDefault="0028049B" w:rsidP="000E5257">
            <w:pPr>
              <w:spacing w:after="0" w:line="240" w:lineRule="auto"/>
              <w:rPr>
                <w:rStyle w:val="CollegamentoInternet"/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e-mail uffici:</w:t>
            </w:r>
            <w:r w:rsidR="00C92DB0" w:rsidRPr="00C92DB0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miic873005</w:t>
            </w:r>
            <w:r w:rsidRPr="00C92DB0">
              <w:rPr>
                <w:rStyle w:val="CollegamentoInternet"/>
                <w:rFonts w:ascii="Verdana" w:hAnsi="Verdana" w:cs="Arial"/>
                <w:bCs/>
                <w:sz w:val="16"/>
                <w:szCs w:val="16"/>
              </w:rPr>
              <w:t>@is</w:t>
            </w:r>
            <w:r w:rsidR="000E5257">
              <w:rPr>
                <w:rStyle w:val="CollegamentoInternet"/>
                <w:rFonts w:ascii="Verdana" w:hAnsi="Verdana" w:cs="Arial"/>
                <w:bCs/>
                <w:sz w:val="16"/>
                <w:szCs w:val="16"/>
              </w:rPr>
              <w:t>truzione.it</w:t>
            </w:r>
          </w:p>
          <w:p w:rsidR="00BD4A00" w:rsidRDefault="0028049B" w:rsidP="000E5257">
            <w:pPr>
              <w:spacing w:after="0" w:line="240" w:lineRule="auto"/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PEC: </w:t>
            </w:r>
            <w:hyperlink r:id="rId7">
              <w:r>
                <w:rPr>
                  <w:rStyle w:val="CollegamentoInternet"/>
                  <w:rFonts w:ascii="Verdana" w:hAnsi="Verdana" w:cs="Arial"/>
                  <w:bCs/>
                  <w:sz w:val="16"/>
                  <w:szCs w:val="16"/>
                </w:rPr>
                <w:t>miic873005@pec.istruzione.it</w:t>
              </w:r>
            </w:hyperlink>
          </w:p>
          <w:p w:rsidR="00BD4A00" w:rsidRDefault="0028049B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Cod. Univoco fatturazione: UFW556</w:t>
            </w:r>
          </w:p>
          <w:p w:rsidR="00BD4A00" w:rsidRDefault="00BD4A00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6636" w:type="dxa"/>
            <w:shd w:val="clear" w:color="auto" w:fill="auto"/>
            <w:vAlign w:val="center"/>
          </w:tcPr>
          <w:p w:rsidR="00BD4A00" w:rsidRDefault="0028049B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noProof/>
                <w:sz w:val="16"/>
                <w:szCs w:val="16"/>
                <w:lang w:eastAsia="it-IT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1548765</wp:posOffset>
                  </wp:positionH>
                  <wp:positionV relativeFrom="paragraph">
                    <wp:posOffset>-9525</wp:posOffset>
                  </wp:positionV>
                  <wp:extent cx="538480" cy="538480"/>
                  <wp:effectExtent l="0" t="0" r="0" b="0"/>
                  <wp:wrapTight wrapText="bothSides">
                    <wp:wrapPolygon edited="0">
                      <wp:start x="-354" y="0"/>
                      <wp:lineTo x="-354" y="20290"/>
                      <wp:lineTo x="20595" y="20290"/>
                      <wp:lineTo x="20595" y="0"/>
                      <wp:lineTo x="-354" y="0"/>
                    </wp:wrapPolygon>
                  </wp:wrapTight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D4A00" w:rsidRDefault="00BD4A00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BD4A00" w:rsidRDefault="0028049B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552825" cy="581025"/>
                  <wp:effectExtent l="0" t="0" r="0" b="0"/>
                  <wp:docPr id="2" name="Immagine 1" descr="pon logo uffi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pon logo uffi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A00" w:rsidRDefault="0028049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A00" w:rsidRDefault="007559F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AI GENITORI</w:t>
      </w:r>
    </w:p>
    <w:p w:rsidR="00BD4A00" w:rsidRDefault="0028049B">
      <w:pPr>
        <w:pStyle w:val="Default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SCUOLA SECONDARIA I GRADO</w:t>
      </w:r>
    </w:p>
    <w:p w:rsidR="00BD4A00" w:rsidRDefault="00BD4A00">
      <w:pPr>
        <w:pStyle w:val="Default"/>
        <w:ind w:left="4956" w:firstLine="708"/>
        <w:rPr>
          <w:rFonts w:ascii="Arial" w:hAnsi="Arial" w:cs="Arial"/>
        </w:rPr>
      </w:pPr>
    </w:p>
    <w:p w:rsidR="00BD4A00" w:rsidRDefault="0028049B">
      <w:pPr>
        <w:pStyle w:val="Default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p.c. alla DSGA</w:t>
      </w:r>
    </w:p>
    <w:p w:rsidR="00BD4A00" w:rsidRDefault="0028049B">
      <w:pPr>
        <w:pStyle w:val="Default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al personale ATA</w:t>
      </w:r>
    </w:p>
    <w:p w:rsidR="000E5257" w:rsidRDefault="000E5257">
      <w:pPr>
        <w:pStyle w:val="Default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ai docenti scuola secondaria</w:t>
      </w:r>
    </w:p>
    <w:p w:rsidR="00FD5E83" w:rsidRDefault="00FD5E83">
      <w:pPr>
        <w:pStyle w:val="Default"/>
        <w:ind w:left="4956" w:firstLine="708"/>
        <w:rPr>
          <w:rFonts w:ascii="Arial" w:hAnsi="Arial" w:cs="Arial"/>
        </w:rPr>
      </w:pPr>
    </w:p>
    <w:p w:rsidR="00BD4A00" w:rsidRDefault="00C92DB0">
      <w:pPr>
        <w:pStyle w:val="Default"/>
      </w:pPr>
      <w:proofErr w:type="spellStart"/>
      <w:r>
        <w:rPr>
          <w:rFonts w:ascii="Arial" w:hAnsi="Arial" w:cs="Arial"/>
          <w:sz w:val="22"/>
          <w:szCs w:val="22"/>
        </w:rPr>
        <w:t>Vermezzo</w:t>
      </w:r>
      <w:proofErr w:type="spellEnd"/>
      <w:r>
        <w:rPr>
          <w:rFonts w:ascii="Arial" w:hAnsi="Arial" w:cs="Arial"/>
          <w:sz w:val="22"/>
          <w:szCs w:val="22"/>
        </w:rPr>
        <w:t>, 25/03</w:t>
      </w:r>
      <w:r w:rsidR="0028049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9</w:t>
      </w:r>
    </w:p>
    <w:p w:rsidR="00BD4A00" w:rsidRDefault="00BD4A00">
      <w:pPr>
        <w:pStyle w:val="Default"/>
        <w:ind w:left="4956" w:firstLine="708"/>
        <w:rPr>
          <w:rFonts w:ascii="Arial" w:hAnsi="Arial" w:cs="Arial"/>
        </w:rPr>
      </w:pPr>
    </w:p>
    <w:p w:rsidR="00BD4A00" w:rsidRDefault="007559F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</w:t>
      </w:r>
      <w:r w:rsidR="00C92DB0">
        <w:rPr>
          <w:rFonts w:ascii="Arial" w:hAnsi="Arial" w:cs="Arial"/>
          <w:b/>
          <w:sz w:val="22"/>
          <w:szCs w:val="22"/>
        </w:rPr>
        <w:t>getto: Colloqui individuali con le famiglie II quadrimestre</w:t>
      </w:r>
    </w:p>
    <w:p w:rsidR="007559FA" w:rsidRDefault="007559F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92DB0" w:rsidRDefault="007559FA" w:rsidP="00C92DB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comunica che</w:t>
      </w:r>
      <w:r w:rsidR="00C92DB0">
        <w:rPr>
          <w:rFonts w:ascii="Arial" w:hAnsi="Arial" w:cs="Arial"/>
          <w:sz w:val="22"/>
          <w:szCs w:val="22"/>
        </w:rPr>
        <w:t xml:space="preserve"> i colloqui individuali con le famiglie si terranno dalle ore 16.30 alle ore 19.00 secondo il seguente calendario: </w:t>
      </w:r>
    </w:p>
    <w:p w:rsidR="00C92DB0" w:rsidRDefault="00C92DB0" w:rsidP="00C92DB0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Martedì 26 marzo 2019 classi terze</w:t>
      </w:r>
    </w:p>
    <w:p w:rsidR="00C92DB0" w:rsidRDefault="00C92DB0" w:rsidP="00C92DB0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Martedì 2 aprile 2019 classi seconde</w:t>
      </w:r>
    </w:p>
    <w:p w:rsidR="00C92DB0" w:rsidRDefault="00C92DB0" w:rsidP="00C92DB0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Martedì 9 aprile 2019 classi prime.</w:t>
      </w:r>
    </w:p>
    <w:p w:rsidR="007559FA" w:rsidRPr="007559FA" w:rsidRDefault="007559F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BD4A00" w:rsidRDefault="00BD4A0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D4A00" w:rsidRDefault="00BD4A00">
      <w:pPr>
        <w:pStyle w:val="Default"/>
        <w:jc w:val="both"/>
      </w:pPr>
      <w:bookmarkStart w:id="0" w:name="_GoBack"/>
      <w:bookmarkEnd w:id="0"/>
    </w:p>
    <w:p w:rsidR="00BD4A00" w:rsidRDefault="00BD4A00">
      <w:pPr>
        <w:pStyle w:val="Default"/>
        <w:jc w:val="both"/>
        <w:rPr>
          <w:sz w:val="22"/>
          <w:szCs w:val="22"/>
          <w:highlight w:val="yellow"/>
        </w:rPr>
      </w:pPr>
    </w:p>
    <w:p w:rsidR="00BD4A00" w:rsidRDefault="00BD4A00">
      <w:pPr>
        <w:pStyle w:val="Default"/>
      </w:pPr>
    </w:p>
    <w:p w:rsidR="00BD4A00" w:rsidRDefault="0028049B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IL DIRIGENTE SCOLASTICO</w:t>
      </w:r>
    </w:p>
    <w:p w:rsidR="00BD4A00" w:rsidRDefault="0028049B" w:rsidP="00C92DB0">
      <w:pPr>
        <w:widowControl w:val="0"/>
        <w:shd w:val="clear" w:color="auto" w:fill="FFFFFF"/>
        <w:spacing w:after="0" w:line="240" w:lineRule="auto"/>
        <w:ind w:left="1365" w:hanging="1365"/>
      </w:pPr>
      <w:r>
        <w:rPr>
          <w:rFonts w:ascii="Arial" w:eastAsia="Arial" w:hAnsi="Arial" w:cs="Arial"/>
        </w:rPr>
        <w:t xml:space="preserve">                                                                                  </w:t>
      </w:r>
      <w:r w:rsidR="00C92DB0">
        <w:rPr>
          <w:rFonts w:ascii="Arial" w:eastAsia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Dr.ssa Patrizia </w:t>
      </w:r>
      <w:proofErr w:type="spellStart"/>
      <w:r>
        <w:rPr>
          <w:rFonts w:ascii="Arial" w:hAnsi="Arial" w:cs="Arial"/>
        </w:rPr>
        <w:t>Nesticò</w:t>
      </w:r>
      <w:proofErr w:type="spellEnd"/>
      <w:r>
        <w:rPr>
          <w:rFonts w:ascii="Arial" w:hAnsi="Arial" w:cs="Arial"/>
        </w:rPr>
        <w:t xml:space="preserve">                                                        </w:t>
      </w:r>
      <w:bookmarkStart w:id="1" w:name="_GoBack1"/>
      <w:bookmarkEnd w:id="1"/>
      <w:r>
        <w:rPr>
          <w:rFonts w:ascii="Arial" w:hAnsi="Arial" w:cs="Arial"/>
        </w:rPr>
        <w:t xml:space="preserve">                  </w:t>
      </w:r>
    </w:p>
    <w:p w:rsidR="00BD4A00" w:rsidRDefault="0028049B" w:rsidP="00C92DB0">
      <w:pPr>
        <w:widowControl w:val="0"/>
        <w:shd w:val="clear" w:color="auto" w:fill="FFFFFF"/>
        <w:spacing w:after="0" w:line="240" w:lineRule="auto"/>
        <w:jc w:val="both"/>
      </w:pPr>
      <w:r>
        <w:rPr>
          <w:rFonts w:ascii="Tahoma" w:eastAsia="Tahoma" w:hAnsi="Tahoma" w:cs="Tahoma"/>
        </w:rPr>
        <w:t xml:space="preserve">                                                                                     </w:t>
      </w:r>
      <w:r w:rsidR="00C92DB0">
        <w:rPr>
          <w:rFonts w:ascii="Tahoma" w:eastAsia="Tahoma" w:hAnsi="Tahoma" w:cs="Tahoma"/>
        </w:rPr>
        <w:t xml:space="preserve">    </w:t>
      </w:r>
      <w:r>
        <w:rPr>
          <w:rFonts w:ascii="Tahoma" w:hAnsi="Tahoma" w:cs="Tahoma"/>
          <w:sz w:val="14"/>
          <w:szCs w:val="14"/>
        </w:rPr>
        <w:t xml:space="preserve">Firmato digitalmente ai sensi del codice </w:t>
      </w:r>
    </w:p>
    <w:p w:rsidR="00BD4A00" w:rsidRDefault="0028049B" w:rsidP="00C92DB0">
      <w:pPr>
        <w:pStyle w:val="Default"/>
      </w:pPr>
      <w:r>
        <w:rPr>
          <w:rFonts w:ascii="Tahoma" w:eastAsia="Tahoma" w:hAnsi="Tahoma" w:cs="Tahoma"/>
          <w:iCs/>
          <w:sz w:val="14"/>
          <w:szCs w:val="14"/>
        </w:rPr>
        <w:t xml:space="preserve">                                                                                                                                   </w:t>
      </w:r>
      <w:r w:rsidR="007559FA">
        <w:rPr>
          <w:rFonts w:ascii="Tahoma" w:eastAsia="Tahoma" w:hAnsi="Tahoma" w:cs="Tahoma"/>
          <w:iCs/>
          <w:sz w:val="14"/>
          <w:szCs w:val="14"/>
        </w:rPr>
        <w:t xml:space="preserve">       </w:t>
      </w:r>
      <w:r>
        <w:rPr>
          <w:rFonts w:ascii="Tahoma" w:eastAsia="Tahoma" w:hAnsi="Tahoma" w:cs="Tahoma"/>
          <w:iCs/>
          <w:sz w:val="14"/>
          <w:szCs w:val="14"/>
        </w:rPr>
        <w:t xml:space="preserve"> </w:t>
      </w:r>
      <w:r>
        <w:rPr>
          <w:rFonts w:ascii="Tahoma" w:hAnsi="Tahoma" w:cs="Tahoma"/>
          <w:iCs/>
          <w:sz w:val="14"/>
          <w:szCs w:val="14"/>
        </w:rPr>
        <w:t>dell'amministrazione digitale e norme ad esso connesse.</w:t>
      </w:r>
    </w:p>
    <w:p w:rsidR="00BD4A00" w:rsidRDefault="00BD4A00">
      <w:pPr>
        <w:pStyle w:val="Default"/>
        <w:ind w:left="6372"/>
      </w:pPr>
    </w:p>
    <w:sectPr w:rsidR="00BD4A00" w:rsidSect="00BD4A00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1D4D"/>
    <w:multiLevelType w:val="hybridMultilevel"/>
    <w:tmpl w:val="666CAC54"/>
    <w:lvl w:ilvl="0" w:tplc="52F87AF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D01AD"/>
    <w:multiLevelType w:val="multilevel"/>
    <w:tmpl w:val="67E2E9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79C9"/>
    <w:multiLevelType w:val="multilevel"/>
    <w:tmpl w:val="BA88A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4A00"/>
    <w:rsid w:val="00040095"/>
    <w:rsid w:val="000E5257"/>
    <w:rsid w:val="00454F43"/>
    <w:rsid w:val="007559FA"/>
    <w:rsid w:val="009E59B6"/>
    <w:rsid w:val="00BD4A00"/>
    <w:rsid w:val="00C92DB0"/>
    <w:rsid w:val="00D350BB"/>
    <w:rsid w:val="00D45E89"/>
    <w:rsid w:val="00F058C7"/>
    <w:rsid w:val="00FD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A00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697B4C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97B4C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rsid w:val="00BD4A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D4A00"/>
    <w:pPr>
      <w:spacing w:after="140" w:line="288" w:lineRule="auto"/>
    </w:pPr>
  </w:style>
  <w:style w:type="paragraph" w:styleId="Elenco">
    <w:name w:val="List"/>
    <w:basedOn w:val="Corpodeltesto"/>
    <w:rsid w:val="00BD4A00"/>
    <w:rPr>
      <w:rFonts w:cs="Arial"/>
    </w:rPr>
  </w:style>
  <w:style w:type="paragraph" w:customStyle="1" w:styleId="Caption">
    <w:name w:val="Caption"/>
    <w:basedOn w:val="Normale"/>
    <w:qFormat/>
    <w:rsid w:val="00BD4A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D4A00"/>
    <w:pPr>
      <w:suppressLineNumbers/>
    </w:pPr>
    <w:rPr>
      <w:rFonts w:cs="Arial"/>
    </w:rPr>
  </w:style>
  <w:style w:type="paragraph" w:customStyle="1" w:styleId="Default">
    <w:name w:val="Default"/>
    <w:qFormat/>
    <w:rsid w:val="00167F6B"/>
    <w:rPr>
      <w:rFonts w:ascii="Verdana" w:eastAsia="Calibri" w:hAnsi="Verdana" w:cs="Verdana"/>
      <w:color w:val="000000"/>
      <w:sz w:val="24"/>
      <w:szCs w:val="24"/>
    </w:rPr>
  </w:style>
  <w:style w:type="paragraph" w:styleId="Didascalia">
    <w:name w:val="caption"/>
    <w:basedOn w:val="Normale"/>
    <w:qFormat/>
    <w:rsid w:val="00697B4C"/>
    <w:pPr>
      <w:spacing w:after="0" w:line="240" w:lineRule="auto"/>
      <w:jc w:val="center"/>
    </w:pPr>
    <w:rPr>
      <w:rFonts w:ascii="Courier New" w:eastAsia="Times New Roman" w:hAnsi="Courier New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97B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3695D"/>
    <w:pPr>
      <w:ind w:left="720"/>
      <w:contextualSpacing/>
    </w:pPr>
  </w:style>
  <w:style w:type="paragraph" w:customStyle="1" w:styleId="LO-normal">
    <w:name w:val="LO-normal"/>
    <w:qFormat/>
    <w:rsid w:val="00BD4A00"/>
    <w:pPr>
      <w:suppressAutoHyphens/>
    </w:pPr>
    <w:rPr>
      <w:rFonts w:ascii="Times New Roman" w:eastAsia="Times New Roman" w:hAnsi="Times New Roman" w:cs="Times New Roman"/>
      <w:color w:val="000000"/>
      <w:szCs w:val="20"/>
      <w:lang w:eastAsia="zh-CN"/>
    </w:rPr>
  </w:style>
  <w:style w:type="table" w:styleId="Grigliatabella">
    <w:name w:val="Table Grid"/>
    <w:basedOn w:val="Tabellanormale"/>
    <w:uiPriority w:val="59"/>
    <w:rsid w:val="0016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iic873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Docenti Secondaria</cp:lastModifiedBy>
  <cp:revision>4</cp:revision>
  <dcterms:created xsi:type="dcterms:W3CDTF">2019-03-25T11:01:00Z</dcterms:created>
  <dcterms:modified xsi:type="dcterms:W3CDTF">2019-03-25T11:18:00Z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